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 w:val="0"/>
          <w:bCs/>
          <w:sz w:val="28"/>
          <w:szCs w:val="28"/>
        </w:rPr>
      </w:pPr>
      <w:r>
        <w:rPr>
          <w:rFonts w:hint="eastAsia" w:ascii="黑体" w:eastAsia="黑体"/>
          <w:b w:val="0"/>
          <w:bCs/>
          <w:sz w:val="28"/>
          <w:szCs w:val="28"/>
        </w:rPr>
        <w:t>附件</w:t>
      </w:r>
      <w:r>
        <w:rPr>
          <w:rFonts w:hint="eastAsia" w:ascii="黑体" w:eastAsia="黑体"/>
          <w:b w:val="0"/>
          <w:bCs/>
          <w:sz w:val="28"/>
          <w:szCs w:val="28"/>
          <w:lang w:val="en-US" w:eastAsia="zh-CN"/>
        </w:rPr>
        <w:t>1</w:t>
      </w:r>
      <w:r>
        <w:rPr>
          <w:rFonts w:hint="eastAsia" w:ascii="黑体" w:eastAsia="黑体"/>
          <w:b w:val="0"/>
          <w:bCs/>
          <w:sz w:val="28"/>
          <w:szCs w:val="28"/>
        </w:rPr>
        <w:t>：</w:t>
      </w:r>
    </w:p>
    <w:p>
      <w:pPr>
        <w:jc w:val="center"/>
        <w:rPr>
          <w:rFonts w:hint="eastAsia" w:ascii="黑体" w:eastAsia="黑体"/>
          <w:sz w:val="30"/>
          <w:szCs w:val="30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山西农业大学信息学院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新闻宣传工作先进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集体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申报表</w:t>
      </w:r>
    </w:p>
    <w:bookmarkEnd w:id="0"/>
    <w:tbl>
      <w:tblPr>
        <w:tblStyle w:val="2"/>
        <w:tblpPr w:leftFromText="180" w:rightFromText="180" w:vertAnchor="page" w:horzAnchor="page" w:tblpX="1680" w:tblpY="2778"/>
        <w:tblOverlap w:val="never"/>
        <w:tblW w:w="90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234"/>
        <w:gridCol w:w="1155"/>
        <w:gridCol w:w="1395"/>
        <w:gridCol w:w="600"/>
        <w:gridCol w:w="1050"/>
        <w:gridCol w:w="1260"/>
        <w:gridCol w:w="420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90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单位名称</w:t>
            </w:r>
          </w:p>
        </w:tc>
        <w:tc>
          <w:tcPr>
            <w:tcW w:w="814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11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联系人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联系方式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电子邮箱</w:t>
            </w:r>
          </w:p>
        </w:tc>
        <w:tc>
          <w:tcPr>
            <w:tcW w:w="244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229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校内媒体发稿统计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外宣</w:t>
            </w: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  <w:t>主流媒体</w:t>
            </w: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发稿统计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1" w:hRule="atLeast"/>
        </w:trPr>
        <w:tc>
          <w:tcPr>
            <w:tcW w:w="90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主要事迹</w:t>
            </w:r>
          </w:p>
        </w:tc>
        <w:tc>
          <w:tcPr>
            <w:tcW w:w="8140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（具体内容请附页）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</w:trPr>
        <w:tc>
          <w:tcPr>
            <w:tcW w:w="9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所在单位意见</w:t>
            </w:r>
          </w:p>
        </w:tc>
        <w:tc>
          <w:tcPr>
            <w:tcW w:w="8140" w:type="dxa"/>
            <w:gridSpan w:val="8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</w:trPr>
        <w:tc>
          <w:tcPr>
            <w:tcW w:w="9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  <w:t>品牌营销与新闻中心意见</w:t>
            </w:r>
          </w:p>
        </w:tc>
        <w:tc>
          <w:tcPr>
            <w:tcW w:w="8140" w:type="dxa"/>
            <w:gridSpan w:val="8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4" w:hRule="atLeast"/>
        </w:trPr>
        <w:tc>
          <w:tcPr>
            <w:tcW w:w="90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校</w:t>
            </w:r>
            <w:r>
              <w:rPr>
                <w:rFonts w:hint="eastAsia" w:ascii="仿宋_GB2312" w:eastAsia="仿宋_GB2312"/>
                <w:b/>
                <w:sz w:val="24"/>
              </w:rPr>
              <w:t>审批意见</w:t>
            </w:r>
          </w:p>
        </w:tc>
        <w:tc>
          <w:tcPr>
            <w:tcW w:w="8140" w:type="dxa"/>
            <w:gridSpan w:val="8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7A25D9"/>
    <w:rsid w:val="377A2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